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8216A" w:rsidRPr="005954BA" w:rsidRDefault="005954BA" w:rsidP="00D80209">
      <w:pPr>
        <w:autoSpaceDN w:val="0"/>
        <w:jc w:val="center"/>
        <w:textAlignment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5954BA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治療と</w:t>
      </w:r>
      <w:r w:rsidR="00205CC5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仕事</w:t>
      </w:r>
      <w:r w:rsidRPr="005954BA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の両立支援の検討会</w:t>
      </w:r>
      <w:r w:rsidR="00676593" w:rsidRPr="005954BA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記録</w:t>
      </w:r>
    </w:p>
    <w:p w:rsidR="00EC7911" w:rsidRDefault="00676593" w:rsidP="00E41FB0">
      <w:pPr>
        <w:autoSpaceDN w:val="0"/>
        <w:ind w:firstLineChars="977" w:firstLine="1986"/>
        <w:jc w:val="left"/>
        <w:textAlignment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検討会</w:t>
      </w:r>
      <w:r w:rsidR="001C3E42" w:rsidRPr="00CC4234">
        <w:rPr>
          <w:rFonts w:ascii="ＭＳ Ｐ明朝" w:eastAsia="ＭＳ Ｐ明朝" w:hAnsi="ＭＳ Ｐ明朝" w:hint="eastAsia"/>
          <w:sz w:val="22"/>
        </w:rPr>
        <w:t xml:space="preserve">　開催日</w:t>
      </w:r>
      <w:r w:rsidR="00E41FB0">
        <w:rPr>
          <w:rFonts w:ascii="ＭＳ Ｐ明朝" w:eastAsia="ＭＳ Ｐ明朝" w:hAnsi="ＭＳ Ｐ明朝" w:hint="eastAsia"/>
          <w:sz w:val="22"/>
        </w:rPr>
        <w:t>時</w:t>
      </w:r>
      <w:r w:rsidR="001C3E42" w:rsidRPr="00CC4234">
        <w:rPr>
          <w:rFonts w:ascii="ＭＳ Ｐ明朝" w:eastAsia="ＭＳ Ｐ明朝" w:hAnsi="ＭＳ Ｐ明朝" w:hint="eastAsia"/>
          <w:sz w:val="22"/>
        </w:rPr>
        <w:t xml:space="preserve">　　　　　　年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1C3E42" w:rsidRPr="00CC4234">
        <w:rPr>
          <w:rFonts w:ascii="ＭＳ Ｐ明朝" w:eastAsia="ＭＳ Ｐ明朝" w:hAnsi="ＭＳ Ｐ明朝" w:hint="eastAsia"/>
          <w:sz w:val="22"/>
        </w:rPr>
        <w:t xml:space="preserve">月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1C3E42" w:rsidRPr="00CC4234">
        <w:rPr>
          <w:rFonts w:ascii="ＭＳ Ｐ明朝" w:eastAsia="ＭＳ Ｐ明朝" w:hAnsi="ＭＳ Ｐ明朝" w:hint="eastAsia"/>
          <w:sz w:val="22"/>
        </w:rPr>
        <w:t xml:space="preserve">　　日</w:t>
      </w:r>
      <w:r w:rsidR="00E41FB0">
        <w:rPr>
          <w:rFonts w:ascii="ＭＳ Ｐ明朝" w:eastAsia="ＭＳ Ｐ明朝" w:hAnsi="ＭＳ Ｐ明朝" w:hint="eastAsia"/>
          <w:sz w:val="22"/>
        </w:rPr>
        <w:t>（　　）　　時　　　分～　　　時　　　分</w:t>
      </w:r>
    </w:p>
    <w:p w:rsidR="00CC4234" w:rsidRDefault="00E41FB0" w:rsidP="00E41FB0">
      <w:pPr>
        <w:autoSpaceDN w:val="0"/>
        <w:ind w:firstLineChars="1327" w:firstLine="2697"/>
        <w:jc w:val="left"/>
        <w:textAlignment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場　　所</w:t>
      </w:r>
      <w:bookmarkStart w:id="0" w:name="_GoBack"/>
      <w:bookmarkEnd w:id="0"/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2694"/>
        <w:gridCol w:w="1842"/>
        <w:gridCol w:w="3010"/>
      </w:tblGrid>
      <w:tr w:rsidR="00CC4234" w:rsidRPr="00CC4234" w:rsidTr="007D447D">
        <w:trPr>
          <w:trHeight w:val="300"/>
        </w:trPr>
        <w:tc>
          <w:tcPr>
            <w:tcW w:w="1689" w:type="dxa"/>
            <w:vAlign w:val="center"/>
          </w:tcPr>
          <w:p w:rsidR="00682B1C" w:rsidRPr="00CC4234" w:rsidRDefault="005954BA" w:rsidP="00682B1C">
            <w:pPr>
              <w:autoSpaceDN w:val="0"/>
              <w:jc w:val="center"/>
              <w:textAlignment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No.</w:t>
            </w:r>
          </w:p>
        </w:tc>
        <w:tc>
          <w:tcPr>
            <w:tcW w:w="2694" w:type="dxa"/>
            <w:vAlign w:val="center"/>
          </w:tcPr>
          <w:p w:rsidR="00682B1C" w:rsidRPr="00CC4234" w:rsidRDefault="00682B1C" w:rsidP="00EC7911">
            <w:pPr>
              <w:autoSpaceDN w:val="0"/>
              <w:ind w:left="18" w:hangingChars="9" w:hanging="18"/>
              <w:jc w:val="center"/>
              <w:textAlignment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682B1C" w:rsidRPr="00CC4234" w:rsidRDefault="00DA4A3F" w:rsidP="00DA4A3F">
            <w:pPr>
              <w:autoSpaceDN w:val="0"/>
              <w:ind w:leftChars="-93" w:left="9" w:right="404" w:hangingChars="93" w:hanging="189"/>
              <w:jc w:val="center"/>
              <w:textAlignment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所　属</w:t>
            </w:r>
          </w:p>
        </w:tc>
        <w:tc>
          <w:tcPr>
            <w:tcW w:w="3010" w:type="dxa"/>
            <w:vAlign w:val="center"/>
          </w:tcPr>
          <w:p w:rsidR="00682B1C" w:rsidRPr="00CC4234" w:rsidRDefault="00682B1C" w:rsidP="00DA4A3F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CC4234">
              <w:rPr>
                <w:rFonts w:ascii="ＭＳ Ｐ明朝" w:eastAsia="ＭＳ Ｐ明朝" w:hAnsi="ＭＳ Ｐ明朝"/>
                <w:sz w:val="20"/>
              </w:rPr>
              <w:t xml:space="preserve">　</w:t>
            </w:r>
            <w:r w:rsidR="00077242" w:rsidRPr="00CC423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</w:p>
        </w:tc>
      </w:tr>
      <w:tr w:rsidR="00CC4234" w:rsidRPr="00CC4234" w:rsidTr="007D447D">
        <w:trPr>
          <w:trHeight w:val="190"/>
        </w:trPr>
        <w:tc>
          <w:tcPr>
            <w:tcW w:w="1689" w:type="dxa"/>
            <w:vMerge w:val="restart"/>
            <w:vAlign w:val="center"/>
          </w:tcPr>
          <w:p w:rsidR="00682B1C" w:rsidRPr="00DA4A3F" w:rsidRDefault="00682B1C" w:rsidP="00682B1C">
            <w:pPr>
              <w:jc w:val="center"/>
              <w:rPr>
                <w:sz w:val="22"/>
                <w:szCs w:val="22"/>
              </w:rPr>
            </w:pPr>
            <w:r w:rsidRPr="00DA4A3F">
              <w:rPr>
                <w:rFonts w:hint="eastAsia"/>
                <w:sz w:val="22"/>
                <w:szCs w:val="22"/>
              </w:rPr>
              <w:t xml:space="preserve">氏　</w:t>
            </w:r>
            <w:r w:rsidRPr="00DA4A3F">
              <w:rPr>
                <w:rFonts w:hint="eastAsia"/>
                <w:sz w:val="22"/>
                <w:szCs w:val="22"/>
              </w:rPr>
              <w:t xml:space="preserve"> </w:t>
            </w:r>
            <w:r w:rsidRPr="00DA4A3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694" w:type="dxa"/>
            <w:vMerge w:val="restart"/>
          </w:tcPr>
          <w:p w:rsidR="00682B1C" w:rsidRPr="00CC4234" w:rsidRDefault="00682B1C">
            <w:pPr>
              <w:autoSpaceDN w:val="0"/>
              <w:textAlignment w:val="center"/>
              <w:rPr>
                <w:rFonts w:ascii="ＭＳ Ｐ明朝" w:eastAsia="ＭＳ Ｐ明朝" w:hAnsi="ＭＳ Ｐ明朝"/>
                <w:sz w:val="22"/>
              </w:rPr>
            </w:pPr>
          </w:p>
          <w:p w:rsidR="00682B1C" w:rsidRPr="00CC4234" w:rsidRDefault="00682B1C">
            <w:pPr>
              <w:autoSpaceDN w:val="0"/>
              <w:textAlignment w:val="center"/>
              <w:rPr>
                <w:rFonts w:ascii="ＭＳ Ｐ明朝" w:eastAsia="ＭＳ Ｐ明朝" w:hAnsi="ＭＳ Ｐ明朝"/>
                <w:sz w:val="22"/>
              </w:rPr>
            </w:pP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　　　　　　     </w:t>
            </w:r>
            <w:r w:rsidR="00077242" w:rsidRPr="00CC423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CC4234">
              <w:rPr>
                <w:rFonts w:ascii="ＭＳ Ｐ明朝" w:eastAsia="ＭＳ Ｐ明朝" w:hAnsi="ＭＳ Ｐ明朝"/>
                <w:sz w:val="22"/>
              </w:rPr>
              <w:t>（男・女）</w:t>
            </w:r>
          </w:p>
        </w:tc>
        <w:tc>
          <w:tcPr>
            <w:tcW w:w="1842" w:type="dxa"/>
            <w:vAlign w:val="center"/>
          </w:tcPr>
          <w:p w:rsidR="00682B1C" w:rsidRPr="00CC4234" w:rsidRDefault="00DA4A3F" w:rsidP="00DA4A3F">
            <w:pPr>
              <w:autoSpaceDN w:val="0"/>
              <w:ind w:leftChars="-43" w:left="-83" w:firstLineChars="50" w:firstLine="102"/>
              <w:jc w:val="left"/>
              <w:textAlignment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</w:t>
            </w:r>
            <w:r>
              <w:rPr>
                <w:rFonts w:ascii="ＭＳ Ｐ明朝" w:eastAsia="ＭＳ Ｐ明朝" w:hAnsi="ＭＳ Ｐ明朝"/>
                <w:sz w:val="22"/>
              </w:rPr>
              <w:t>年月日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>（</w:t>
            </w:r>
            <w:r>
              <w:rPr>
                <w:rFonts w:ascii="ＭＳ Ｐ明朝" w:eastAsia="ＭＳ Ｐ明朝" w:hAnsi="ＭＳ Ｐ明朝" w:hint="eastAsia"/>
                <w:sz w:val="22"/>
              </w:rPr>
              <w:t>年齢</w:t>
            </w:r>
            <w:r w:rsidR="00682B1C" w:rsidRPr="00CC4234">
              <w:rPr>
                <w:rFonts w:ascii="ＭＳ Ｐ明朝" w:eastAsia="ＭＳ Ｐ明朝" w:hAnsi="ＭＳ Ｐ明朝"/>
                <w:sz w:val="22"/>
              </w:rPr>
              <w:t>）</w:t>
            </w:r>
          </w:p>
        </w:tc>
        <w:tc>
          <w:tcPr>
            <w:tcW w:w="3010" w:type="dxa"/>
            <w:vAlign w:val="center"/>
          </w:tcPr>
          <w:p w:rsidR="00682B1C" w:rsidRPr="00CC4234" w:rsidRDefault="00682B1C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CC4234">
              <w:rPr>
                <w:rFonts w:ascii="ＭＳ Ｐ明朝" w:eastAsia="ＭＳ Ｐ明朝" w:hAnsi="ＭＳ Ｐ明朝"/>
                <w:sz w:val="20"/>
              </w:rPr>
              <w:t xml:space="preserve">　</w:t>
            </w:r>
            <w:r w:rsidRPr="00CC4234"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="00BD68D6" w:rsidRPr="00CC423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DA4A3F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CC4234">
              <w:rPr>
                <w:rFonts w:ascii="ＭＳ Ｐ明朝" w:eastAsia="ＭＳ Ｐ明朝" w:hAnsi="ＭＳ Ｐ明朝"/>
                <w:sz w:val="20"/>
              </w:rPr>
              <w:t xml:space="preserve">年　</w:t>
            </w:r>
            <w:r w:rsidR="00BD68D6" w:rsidRPr="00CC4234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CC4234">
              <w:rPr>
                <w:rFonts w:ascii="ＭＳ Ｐ明朝" w:eastAsia="ＭＳ Ｐ明朝" w:hAnsi="ＭＳ Ｐ明朝"/>
                <w:sz w:val="20"/>
              </w:rPr>
              <w:t xml:space="preserve">　月　</w:t>
            </w:r>
            <w:r w:rsidR="00BD68D6" w:rsidRPr="00CC4234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CC423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CC4234">
              <w:rPr>
                <w:rFonts w:ascii="ＭＳ Ｐ明朝" w:eastAsia="ＭＳ Ｐ明朝" w:hAnsi="ＭＳ Ｐ明朝"/>
                <w:sz w:val="20"/>
              </w:rPr>
              <w:t>日（</w:t>
            </w:r>
            <w:r w:rsidR="00DA4A3F">
              <w:rPr>
                <w:rFonts w:ascii="ＭＳ Ｐ明朝" w:eastAsia="ＭＳ Ｐ明朝" w:hAnsi="ＭＳ Ｐ明朝" w:hint="eastAsia"/>
                <w:sz w:val="20"/>
              </w:rPr>
              <w:t>満</w:t>
            </w:r>
            <w:r w:rsidRPr="00CC423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DA4A3F">
              <w:rPr>
                <w:rFonts w:ascii="ＭＳ Ｐ明朝" w:eastAsia="ＭＳ Ｐ明朝" w:hAnsi="ＭＳ Ｐ明朝" w:hint="eastAsia"/>
                <w:sz w:val="20"/>
              </w:rPr>
              <w:t xml:space="preserve">　 　歳</w:t>
            </w:r>
            <w:r w:rsidRPr="00CC4234">
              <w:rPr>
                <w:rFonts w:ascii="ＭＳ Ｐ明朝" w:eastAsia="ＭＳ Ｐ明朝" w:hAnsi="ＭＳ Ｐ明朝"/>
                <w:sz w:val="20"/>
              </w:rPr>
              <w:t>）</w:t>
            </w:r>
          </w:p>
        </w:tc>
      </w:tr>
      <w:tr w:rsidR="00CC4234" w:rsidRPr="00CC4234" w:rsidTr="007D447D">
        <w:trPr>
          <w:trHeight w:val="210"/>
        </w:trPr>
        <w:tc>
          <w:tcPr>
            <w:tcW w:w="1689" w:type="dxa"/>
            <w:vMerge/>
            <w:vAlign w:val="center"/>
          </w:tcPr>
          <w:p w:rsidR="00682B1C" w:rsidRPr="00CC4234" w:rsidRDefault="00682B1C"/>
        </w:tc>
        <w:tc>
          <w:tcPr>
            <w:tcW w:w="2694" w:type="dxa"/>
            <w:vMerge/>
            <w:vAlign w:val="center"/>
          </w:tcPr>
          <w:p w:rsidR="00682B1C" w:rsidRPr="00CC4234" w:rsidRDefault="00682B1C"/>
        </w:tc>
        <w:tc>
          <w:tcPr>
            <w:tcW w:w="1842" w:type="dxa"/>
            <w:vAlign w:val="center"/>
          </w:tcPr>
          <w:p w:rsidR="00682B1C" w:rsidRPr="00CC4234" w:rsidRDefault="00DA4A3F" w:rsidP="00DA4A3F">
            <w:pPr>
              <w:autoSpaceDN w:val="0"/>
              <w:ind w:leftChars="-43" w:left="-83" w:firstLine="1"/>
              <w:jc w:val="left"/>
              <w:textAlignment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入社年月日</w:t>
            </w:r>
            <w:r>
              <w:rPr>
                <w:rFonts w:ascii="ＭＳ Ｐ明朝" w:eastAsia="ＭＳ Ｐ明朝" w:hAnsi="ＭＳ Ｐ明朝"/>
                <w:sz w:val="22"/>
              </w:rPr>
              <w:t>（</w:t>
            </w:r>
            <w:r>
              <w:rPr>
                <w:rFonts w:ascii="ＭＳ Ｐ明朝" w:eastAsia="ＭＳ Ｐ明朝" w:hAnsi="ＭＳ Ｐ明朝" w:hint="eastAsia"/>
                <w:sz w:val="22"/>
              </w:rPr>
              <w:t>勤続</w:t>
            </w:r>
            <w:r w:rsidR="00682B1C" w:rsidRPr="00CC4234">
              <w:rPr>
                <w:rFonts w:ascii="ＭＳ Ｐ明朝" w:eastAsia="ＭＳ Ｐ明朝" w:hAnsi="ＭＳ Ｐ明朝"/>
                <w:sz w:val="22"/>
              </w:rPr>
              <w:t>）</w:t>
            </w:r>
          </w:p>
        </w:tc>
        <w:tc>
          <w:tcPr>
            <w:tcW w:w="3010" w:type="dxa"/>
          </w:tcPr>
          <w:p w:rsidR="00682B1C" w:rsidRPr="00CC4234" w:rsidRDefault="00682B1C" w:rsidP="00BD68D6">
            <w:pPr>
              <w:autoSpaceDN w:val="0"/>
              <w:ind w:firstLineChars="250" w:firstLine="458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CC4234">
              <w:rPr>
                <w:rFonts w:ascii="ＭＳ Ｐ明朝" w:eastAsia="ＭＳ Ｐ明朝" w:hAnsi="ＭＳ Ｐ明朝"/>
                <w:sz w:val="20"/>
              </w:rPr>
              <w:t>年</w:t>
            </w:r>
            <w:r w:rsidR="00BD68D6" w:rsidRPr="00CC4234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BD68D6" w:rsidRPr="00CC4234">
              <w:rPr>
                <w:rFonts w:ascii="ＭＳ Ｐ明朝" w:eastAsia="ＭＳ Ｐ明朝" w:hAnsi="ＭＳ Ｐ明朝"/>
                <w:sz w:val="20"/>
              </w:rPr>
              <w:t xml:space="preserve">　</w:t>
            </w:r>
            <w:r w:rsidR="00BD68D6" w:rsidRPr="00CC423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CC4234">
              <w:rPr>
                <w:rFonts w:ascii="ＭＳ Ｐ明朝" w:eastAsia="ＭＳ Ｐ明朝" w:hAnsi="ＭＳ Ｐ明朝"/>
                <w:sz w:val="20"/>
              </w:rPr>
              <w:t xml:space="preserve">月　</w:t>
            </w:r>
            <w:r w:rsidR="00BD68D6" w:rsidRPr="00CC4234">
              <w:rPr>
                <w:rFonts w:ascii="ＭＳ Ｐ明朝" w:eastAsia="ＭＳ Ｐ明朝" w:hAnsi="ＭＳ Ｐ明朝" w:hint="eastAsia"/>
                <w:sz w:val="20"/>
              </w:rPr>
              <w:t xml:space="preserve"> 　</w:t>
            </w:r>
            <w:r w:rsidRPr="00CC4234">
              <w:rPr>
                <w:rFonts w:ascii="ＭＳ Ｐ明朝" w:eastAsia="ＭＳ Ｐ明朝" w:hAnsi="ＭＳ Ｐ明朝"/>
                <w:sz w:val="20"/>
              </w:rPr>
              <w:t xml:space="preserve">日（　</w:t>
            </w:r>
            <w:r w:rsidRPr="00CC4234"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Pr="00CC4234">
              <w:rPr>
                <w:rFonts w:ascii="ＭＳ Ｐ明朝" w:eastAsia="ＭＳ Ｐ明朝" w:hAnsi="ＭＳ Ｐ明朝"/>
                <w:sz w:val="20"/>
              </w:rPr>
              <w:t>年</w:t>
            </w:r>
            <w:r w:rsidR="00DA4A3F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CC4234">
              <w:rPr>
                <w:rFonts w:ascii="ＭＳ Ｐ明朝" w:eastAsia="ＭＳ Ｐ明朝" w:hAnsi="ＭＳ Ｐ明朝"/>
                <w:sz w:val="20"/>
              </w:rPr>
              <w:t xml:space="preserve">　月）</w:t>
            </w:r>
          </w:p>
        </w:tc>
      </w:tr>
      <w:tr w:rsidR="00CC4234" w:rsidRPr="00CC4234" w:rsidTr="007D447D">
        <w:trPr>
          <w:trHeight w:val="1043"/>
        </w:trPr>
        <w:tc>
          <w:tcPr>
            <w:tcW w:w="1689" w:type="dxa"/>
            <w:vAlign w:val="center"/>
          </w:tcPr>
          <w:p w:rsidR="00DA4A3F" w:rsidRDefault="00DA4A3F" w:rsidP="00DA4A3F">
            <w:pPr>
              <w:autoSpaceDN w:val="0"/>
              <w:ind w:firstLineChars="100" w:firstLine="183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検討会</w:t>
            </w:r>
            <w:r w:rsidR="00BD68D6" w:rsidRPr="00CC4234">
              <w:rPr>
                <w:rFonts w:ascii="ＭＳ Ｐ明朝" w:eastAsia="ＭＳ Ｐ明朝" w:hAnsi="ＭＳ Ｐ明朝" w:hint="eastAsia"/>
                <w:sz w:val="20"/>
              </w:rPr>
              <w:t>メンバー</w:t>
            </w:r>
            <w:r w:rsidR="007D447D" w:rsidRPr="00CC4234">
              <w:rPr>
                <w:rFonts w:ascii="ＭＳ Ｐ明朝" w:eastAsia="ＭＳ Ｐ明朝" w:hAnsi="ＭＳ Ｐ明朝" w:hint="eastAsia"/>
                <w:sz w:val="20"/>
              </w:rPr>
              <w:t>（　　　）に出席者</w:t>
            </w:r>
          </w:p>
          <w:p w:rsidR="007D447D" w:rsidRPr="00CC4234" w:rsidRDefault="007D447D" w:rsidP="00DA4A3F">
            <w:pPr>
              <w:autoSpaceDN w:val="0"/>
              <w:ind w:firstLineChars="100" w:firstLine="183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CC4234">
              <w:rPr>
                <w:rFonts w:ascii="ＭＳ Ｐ明朝" w:eastAsia="ＭＳ Ｐ明朝" w:hAnsi="ＭＳ Ｐ明朝" w:hint="eastAsia"/>
                <w:sz w:val="20"/>
              </w:rPr>
              <w:t>氏名を記入</w:t>
            </w:r>
          </w:p>
        </w:tc>
        <w:tc>
          <w:tcPr>
            <w:tcW w:w="7546" w:type="dxa"/>
            <w:gridSpan w:val="3"/>
            <w:vAlign w:val="center"/>
          </w:tcPr>
          <w:p w:rsidR="000205B9" w:rsidRDefault="00BD68D6" w:rsidP="002338E8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2"/>
              </w:rPr>
            </w:pP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本人（　　　　</w:t>
            </w:r>
            <w:r w:rsidR="000205B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="00676593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7D447D" w:rsidRPr="00CC423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2338E8" w:rsidRPr="00CC423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  <w:r w:rsidR="002338E8" w:rsidRPr="00CC423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0205B9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="00676593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CC4234">
              <w:rPr>
                <w:rFonts w:ascii="ＭＳ Ｐ明朝" w:eastAsia="ＭＳ Ｐ明朝" w:hAnsi="ＭＳ Ｐ明朝" w:hint="eastAsia"/>
                <w:sz w:val="22"/>
              </w:rPr>
              <w:t>所属長</w:t>
            </w:r>
            <w:r w:rsidR="000205B9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（　</w:t>
            </w:r>
            <w:r w:rsidR="00676593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2338E8" w:rsidRPr="00CC423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="007D447D" w:rsidRPr="00CC423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2338E8" w:rsidRPr="00CC423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  <w:r w:rsidR="002338E8" w:rsidRPr="00CC423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BD68D6" w:rsidRPr="00CC4234" w:rsidRDefault="00BD68D6" w:rsidP="002338E8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2"/>
              </w:rPr>
            </w:pP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産業医（　　　　　　　　　</w:t>
            </w:r>
            <w:r w:rsidR="007D447D" w:rsidRPr="00CC423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676593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　　）</w:t>
            </w:r>
            <w:r w:rsidR="000205B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2338E8" w:rsidRPr="00CC423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76593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0205B9">
              <w:rPr>
                <w:rFonts w:ascii="ＭＳ Ｐ明朝" w:eastAsia="ＭＳ Ｐ明朝" w:hAnsi="ＭＳ Ｐ明朝" w:hint="eastAsia"/>
                <w:sz w:val="22"/>
              </w:rPr>
              <w:t>衛</w:t>
            </w:r>
            <w:r w:rsidR="007D447D" w:rsidRPr="00CC4234">
              <w:rPr>
                <w:rFonts w:ascii="ＭＳ Ｐ明朝" w:eastAsia="ＭＳ Ｐ明朝" w:hAnsi="ＭＳ Ｐ明朝" w:hint="eastAsia"/>
                <w:sz w:val="22"/>
              </w:rPr>
              <w:t>生管理者</w:t>
            </w:r>
            <w:r w:rsidR="000205B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7D447D" w:rsidRPr="00CC4234">
              <w:rPr>
                <w:rFonts w:ascii="ＭＳ Ｐ明朝" w:eastAsia="ＭＳ Ｐ明朝" w:hAnsi="ＭＳ Ｐ明朝" w:hint="eastAsia"/>
                <w:sz w:val="22"/>
              </w:rPr>
              <w:t xml:space="preserve">（　　　　　　　</w:t>
            </w:r>
            <w:r w:rsidR="00676593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7D447D" w:rsidRPr="00CC4234">
              <w:rPr>
                <w:rFonts w:ascii="ＭＳ Ｐ明朝" w:eastAsia="ＭＳ Ｐ明朝" w:hAnsi="ＭＳ Ｐ明朝" w:hint="eastAsia"/>
                <w:sz w:val="22"/>
              </w:rPr>
              <w:t xml:space="preserve"> 　　　　 ）</w:t>
            </w:r>
          </w:p>
          <w:p w:rsidR="008C1A80" w:rsidRDefault="00BD68D6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2"/>
              </w:rPr>
            </w:pPr>
            <w:r w:rsidRPr="00CC4234">
              <w:rPr>
                <w:rFonts w:ascii="ＭＳ Ｐ明朝" w:eastAsia="ＭＳ Ｐ明朝" w:hAnsi="ＭＳ Ｐ明朝" w:hint="eastAsia"/>
                <w:sz w:val="22"/>
              </w:rPr>
              <w:t>人事</w:t>
            </w:r>
            <w:r w:rsidR="007D447D" w:rsidRPr="00CC4234">
              <w:rPr>
                <w:rFonts w:ascii="ＭＳ Ｐ明朝" w:eastAsia="ＭＳ Ｐ明朝" w:hAnsi="ＭＳ Ｐ明朝" w:hint="eastAsia"/>
                <w:sz w:val="22"/>
              </w:rPr>
              <w:t>部長</w:t>
            </w: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（　　　　　　　　　</w:t>
            </w:r>
            <w:r w:rsidR="00676593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7D447D" w:rsidRPr="00CC423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  <w:r w:rsidR="002338E8" w:rsidRPr="00CC423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7659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8C1A80">
              <w:rPr>
                <w:rFonts w:ascii="ＭＳ Ｐ明朝" w:eastAsia="ＭＳ Ｐ明朝" w:hAnsi="ＭＳ Ｐ明朝" w:hint="eastAsia"/>
                <w:sz w:val="22"/>
              </w:rPr>
              <w:t>人事担当者（　　　　　　　　　　　　　　　）</w:t>
            </w:r>
          </w:p>
          <w:p w:rsidR="00E41FB0" w:rsidRPr="00E41FB0" w:rsidRDefault="005954BA" w:rsidP="008C1A80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保健師・看護師</w:t>
            </w:r>
            <w:r w:rsidR="007D447D" w:rsidRPr="00CC4234">
              <w:rPr>
                <w:rFonts w:ascii="ＭＳ Ｐ明朝" w:eastAsia="ＭＳ Ｐ明朝" w:hAnsi="ＭＳ Ｐ明朝" w:hint="eastAsia"/>
                <w:sz w:val="22"/>
              </w:rPr>
              <w:t xml:space="preserve">（　　　　　　 </w:t>
            </w:r>
            <w:r w:rsidR="00676593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7D447D" w:rsidRPr="00CC4234">
              <w:rPr>
                <w:rFonts w:ascii="ＭＳ Ｐ明朝" w:eastAsia="ＭＳ Ｐ明朝" w:hAnsi="ＭＳ Ｐ明朝" w:hint="eastAsia"/>
                <w:sz w:val="22"/>
              </w:rPr>
              <w:t xml:space="preserve">　　  　  ）</w:t>
            </w:r>
            <w:r w:rsidR="008C1A80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労務課長</w:t>
            </w:r>
            <w:r w:rsidR="00E41FB0">
              <w:rPr>
                <w:rFonts w:ascii="ＭＳ Ｐ明朝" w:eastAsia="ＭＳ Ｐ明朝" w:hAnsi="ＭＳ Ｐ明朝" w:hint="eastAsia"/>
                <w:sz w:val="22"/>
              </w:rPr>
              <w:t xml:space="preserve">（　　　　　　　　　　　　　）　</w:t>
            </w:r>
          </w:p>
        </w:tc>
      </w:tr>
      <w:tr w:rsidR="00CC4234" w:rsidRPr="00CC4234" w:rsidTr="007D447D">
        <w:trPr>
          <w:trHeight w:val="231"/>
        </w:trPr>
        <w:tc>
          <w:tcPr>
            <w:tcW w:w="1689" w:type="dxa"/>
            <w:vMerge w:val="restart"/>
            <w:vAlign w:val="center"/>
          </w:tcPr>
          <w:p w:rsidR="00F8216A" w:rsidRPr="00CC4234" w:rsidRDefault="00077242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CC4234">
              <w:rPr>
                <w:rFonts w:ascii="ＭＳ Ｐ明朝" w:eastAsia="ＭＳ Ｐ明朝" w:hAnsi="ＭＳ Ｐ明朝"/>
                <w:sz w:val="20"/>
              </w:rPr>
              <w:t>主治医</w:t>
            </w:r>
            <w:r w:rsidRPr="00CC4234">
              <w:rPr>
                <w:rFonts w:ascii="ＭＳ Ｐ明朝" w:eastAsia="ＭＳ Ｐ明朝" w:hAnsi="ＭＳ Ｐ明朝" w:hint="eastAsia"/>
                <w:sz w:val="20"/>
              </w:rPr>
              <w:t>による</w:t>
            </w:r>
            <w:r w:rsidR="0059185E" w:rsidRPr="00CC4234">
              <w:rPr>
                <w:rFonts w:ascii="ＭＳ Ｐ明朝" w:eastAsia="ＭＳ Ｐ明朝" w:hAnsi="ＭＳ Ｐ明朝"/>
                <w:sz w:val="20"/>
              </w:rPr>
              <w:t xml:space="preserve">意見　　　　　　　　(  </w:t>
            </w:r>
            <w:r w:rsidR="00BD68D6" w:rsidRPr="00CC4234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59185E" w:rsidRPr="00CC4234">
              <w:rPr>
                <w:rFonts w:ascii="ＭＳ Ｐ明朝" w:eastAsia="ＭＳ Ｐ明朝" w:hAnsi="ＭＳ Ｐ明朝"/>
                <w:sz w:val="20"/>
              </w:rPr>
              <w:t xml:space="preserve">年　</w:t>
            </w:r>
            <w:r w:rsidR="00BD68D6" w:rsidRPr="00CC4234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59185E" w:rsidRPr="00CC4234">
              <w:rPr>
                <w:rFonts w:ascii="ＭＳ Ｐ明朝" w:eastAsia="ＭＳ Ｐ明朝" w:hAnsi="ＭＳ Ｐ明朝"/>
                <w:sz w:val="20"/>
              </w:rPr>
              <w:t xml:space="preserve">月　</w:t>
            </w:r>
            <w:r w:rsidR="00BD68D6" w:rsidRPr="00CC423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59185E" w:rsidRPr="00CC4234">
              <w:rPr>
                <w:rFonts w:ascii="ＭＳ Ｐ明朝" w:eastAsia="ＭＳ Ｐ明朝" w:hAnsi="ＭＳ Ｐ明朝"/>
                <w:sz w:val="20"/>
              </w:rPr>
              <w:t>日）</w:t>
            </w:r>
          </w:p>
        </w:tc>
        <w:tc>
          <w:tcPr>
            <w:tcW w:w="7546" w:type="dxa"/>
            <w:gridSpan w:val="3"/>
            <w:vAlign w:val="center"/>
          </w:tcPr>
          <w:p w:rsidR="00F8216A" w:rsidRPr="00CC4234" w:rsidRDefault="0059185E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2"/>
              </w:rPr>
            </w:pPr>
            <w:r w:rsidRPr="00CC4234">
              <w:rPr>
                <w:rFonts w:ascii="ＭＳ Ｐ明朝" w:eastAsia="ＭＳ Ｐ明朝" w:hAnsi="ＭＳ Ｐ明朝"/>
                <w:sz w:val="22"/>
              </w:rPr>
              <w:t xml:space="preserve">医療機関名（　　　　　　　</w:t>
            </w: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</w:t>
            </w:r>
            <w:r w:rsidRPr="00CC4234">
              <w:rPr>
                <w:rFonts w:ascii="ＭＳ Ｐ明朝" w:eastAsia="ＭＳ Ｐ明朝" w:hAnsi="ＭＳ Ｐ明朝"/>
                <w:sz w:val="22"/>
              </w:rPr>
              <w:t xml:space="preserve">　　</w:t>
            </w:r>
            <w:r w:rsidR="00EC7911" w:rsidRPr="00CC4234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Pr="00CC4234">
              <w:rPr>
                <w:rFonts w:ascii="ＭＳ Ｐ明朝" w:eastAsia="ＭＳ Ｐ明朝" w:hAnsi="ＭＳ Ｐ明朝"/>
                <w:sz w:val="22"/>
              </w:rPr>
              <w:t xml:space="preserve">）　　主治医（　　　　　</w:t>
            </w: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CC4234">
              <w:rPr>
                <w:rFonts w:ascii="ＭＳ Ｐ明朝" w:eastAsia="ＭＳ Ｐ明朝" w:hAnsi="ＭＳ Ｐ明朝"/>
                <w:sz w:val="22"/>
              </w:rPr>
              <w:t xml:space="preserve">　　　　）　</w:t>
            </w:r>
          </w:p>
        </w:tc>
      </w:tr>
      <w:tr w:rsidR="00CC4234" w:rsidRPr="00CC4234" w:rsidTr="007D447D">
        <w:trPr>
          <w:trHeight w:val="110"/>
        </w:trPr>
        <w:tc>
          <w:tcPr>
            <w:tcW w:w="1689" w:type="dxa"/>
            <w:vMerge/>
            <w:vAlign w:val="center"/>
          </w:tcPr>
          <w:p w:rsidR="00F8216A" w:rsidRPr="00CC4234" w:rsidRDefault="00F8216A">
            <w:pPr>
              <w:rPr>
                <w:sz w:val="20"/>
              </w:rPr>
            </w:pPr>
          </w:p>
        </w:tc>
        <w:tc>
          <w:tcPr>
            <w:tcW w:w="7546" w:type="dxa"/>
            <w:gridSpan w:val="3"/>
            <w:vAlign w:val="center"/>
          </w:tcPr>
          <w:p w:rsidR="00F8216A" w:rsidRPr="00CC4234" w:rsidRDefault="00676593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就業継続</w:t>
            </w:r>
            <w:r w:rsidR="00355B18" w:rsidRPr="00CC4234">
              <w:rPr>
                <w:rFonts w:ascii="ＭＳ Ｐ明朝" w:eastAsia="ＭＳ Ｐ明朝" w:hAnsi="ＭＳ Ｐ明朝" w:hint="eastAsia"/>
                <w:sz w:val="22"/>
              </w:rPr>
              <w:t>の可否　【　可　・　否　・　条件付</w:t>
            </w:r>
            <w:r w:rsidR="00077242" w:rsidRPr="00CC4234">
              <w:rPr>
                <w:rFonts w:ascii="ＭＳ Ｐ明朝" w:eastAsia="ＭＳ Ｐ明朝" w:hAnsi="ＭＳ Ｐ明朝" w:hint="eastAsia"/>
                <w:sz w:val="22"/>
              </w:rPr>
              <w:t>（　　　　　　　　　　　　　　　　　　　　　　　　）</w:t>
            </w:r>
            <w:r w:rsidR="00355B18" w:rsidRPr="00CC4234">
              <w:rPr>
                <w:rFonts w:ascii="ＭＳ Ｐ明朝" w:eastAsia="ＭＳ Ｐ明朝" w:hAnsi="ＭＳ Ｐ明朝" w:hint="eastAsia"/>
                <w:sz w:val="22"/>
              </w:rPr>
              <w:t xml:space="preserve">　】</w:t>
            </w:r>
          </w:p>
        </w:tc>
      </w:tr>
      <w:tr w:rsidR="00CC4234" w:rsidRPr="00CC4234" w:rsidTr="00E41FB0">
        <w:trPr>
          <w:trHeight w:val="758"/>
        </w:trPr>
        <w:tc>
          <w:tcPr>
            <w:tcW w:w="1689" w:type="dxa"/>
            <w:vMerge/>
            <w:vAlign w:val="center"/>
          </w:tcPr>
          <w:p w:rsidR="00355B18" w:rsidRPr="00CC4234" w:rsidRDefault="00355B18">
            <w:pPr>
              <w:rPr>
                <w:sz w:val="20"/>
              </w:rPr>
            </w:pPr>
          </w:p>
        </w:tc>
        <w:tc>
          <w:tcPr>
            <w:tcW w:w="7546" w:type="dxa"/>
            <w:gridSpan w:val="3"/>
          </w:tcPr>
          <w:p w:rsidR="00355B18" w:rsidRPr="00676593" w:rsidRDefault="00676593" w:rsidP="002A6155">
            <w:pPr>
              <w:autoSpaceDN w:val="0"/>
              <w:textAlignment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6593">
              <w:rPr>
                <w:rFonts w:ascii="ＭＳ Ｐ明朝" w:eastAsia="ＭＳ Ｐ明朝" w:hAnsi="ＭＳ Ｐ明朝" w:hint="eastAsia"/>
                <w:sz w:val="18"/>
                <w:szCs w:val="18"/>
              </w:rPr>
              <w:t>主治医意見書</w:t>
            </w:r>
            <w:r w:rsidR="00077242" w:rsidRPr="00676593">
              <w:rPr>
                <w:rFonts w:ascii="ＭＳ Ｐ明朝" w:eastAsia="ＭＳ Ｐ明朝" w:hAnsi="ＭＳ Ｐ明朝" w:hint="eastAsia"/>
                <w:sz w:val="18"/>
                <w:szCs w:val="18"/>
              </w:rPr>
              <w:t>の添付　【　有　・　無　】　※同行受診の場合は</w:t>
            </w:r>
            <w:r w:rsidR="00CF7185">
              <w:rPr>
                <w:rFonts w:ascii="ＭＳ Ｐ明朝" w:eastAsia="ＭＳ Ｐ明朝" w:hAnsi="ＭＳ Ｐ明朝" w:hint="eastAsia"/>
                <w:sz w:val="18"/>
                <w:szCs w:val="18"/>
              </w:rPr>
              <w:t>注意事項</w:t>
            </w:r>
            <w:r w:rsidR="00355B18" w:rsidRPr="00676593">
              <w:rPr>
                <w:rFonts w:ascii="ＭＳ Ｐ明朝" w:eastAsia="ＭＳ Ｐ明朝" w:hAnsi="ＭＳ Ｐ明朝" w:hint="eastAsia"/>
                <w:sz w:val="18"/>
                <w:szCs w:val="18"/>
              </w:rPr>
              <w:t>を</w:t>
            </w:r>
            <w:r w:rsidR="00F86DED" w:rsidRPr="00676593">
              <w:rPr>
                <w:rFonts w:ascii="ＭＳ Ｐ明朝" w:eastAsia="ＭＳ Ｐ明朝" w:hAnsi="ＭＳ Ｐ明朝" w:hint="eastAsia"/>
                <w:sz w:val="18"/>
                <w:szCs w:val="18"/>
              </w:rPr>
              <w:t>以下に</w:t>
            </w:r>
            <w:r w:rsidR="00355B18" w:rsidRPr="00676593">
              <w:rPr>
                <w:rFonts w:ascii="ＭＳ Ｐ明朝" w:eastAsia="ＭＳ Ｐ明朝" w:hAnsi="ＭＳ Ｐ明朝" w:hint="eastAsia"/>
                <w:sz w:val="18"/>
                <w:szCs w:val="18"/>
              </w:rPr>
              <w:t>記載</w:t>
            </w:r>
          </w:p>
        </w:tc>
      </w:tr>
      <w:tr w:rsidR="00CC4234" w:rsidRPr="00CC4234" w:rsidTr="007D447D">
        <w:trPr>
          <w:trHeight w:val="90"/>
        </w:trPr>
        <w:tc>
          <w:tcPr>
            <w:tcW w:w="1689" w:type="dxa"/>
            <w:vMerge w:val="restart"/>
            <w:vAlign w:val="center"/>
          </w:tcPr>
          <w:p w:rsidR="00F8216A" w:rsidRPr="00CC4234" w:rsidRDefault="00077242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CC4234">
              <w:rPr>
                <w:rFonts w:ascii="ＭＳ Ｐ明朝" w:eastAsia="ＭＳ Ｐ明朝" w:hAnsi="ＭＳ Ｐ明朝"/>
                <w:sz w:val="20"/>
              </w:rPr>
              <w:t>産業医</w:t>
            </w:r>
            <w:r w:rsidRPr="00CC4234">
              <w:rPr>
                <w:rFonts w:ascii="ＭＳ Ｐ明朝" w:eastAsia="ＭＳ Ｐ明朝" w:hAnsi="ＭＳ Ｐ明朝" w:hint="eastAsia"/>
                <w:sz w:val="20"/>
              </w:rPr>
              <w:t>による</w:t>
            </w:r>
            <w:r w:rsidR="0059185E" w:rsidRPr="00CC4234">
              <w:rPr>
                <w:rFonts w:ascii="ＭＳ Ｐ明朝" w:eastAsia="ＭＳ Ｐ明朝" w:hAnsi="ＭＳ Ｐ明朝"/>
                <w:sz w:val="20"/>
              </w:rPr>
              <w:t xml:space="preserve">意見　　　　　　　　(  </w:t>
            </w:r>
            <w:r w:rsidR="00BD68D6" w:rsidRPr="00CC4234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59185E" w:rsidRPr="00CC4234">
              <w:rPr>
                <w:rFonts w:ascii="ＭＳ Ｐ明朝" w:eastAsia="ＭＳ Ｐ明朝" w:hAnsi="ＭＳ Ｐ明朝"/>
                <w:sz w:val="20"/>
              </w:rPr>
              <w:t xml:space="preserve">年　</w:t>
            </w:r>
            <w:r w:rsidR="00BD68D6" w:rsidRPr="00CC4234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59185E" w:rsidRPr="00CC4234">
              <w:rPr>
                <w:rFonts w:ascii="ＭＳ Ｐ明朝" w:eastAsia="ＭＳ Ｐ明朝" w:hAnsi="ＭＳ Ｐ明朝"/>
                <w:sz w:val="20"/>
              </w:rPr>
              <w:t xml:space="preserve">月　</w:t>
            </w:r>
            <w:r w:rsidR="00BD68D6" w:rsidRPr="00CC423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59185E" w:rsidRPr="00CC4234">
              <w:rPr>
                <w:rFonts w:ascii="ＭＳ Ｐ明朝" w:eastAsia="ＭＳ Ｐ明朝" w:hAnsi="ＭＳ Ｐ明朝"/>
                <w:sz w:val="20"/>
              </w:rPr>
              <w:t>日）</w:t>
            </w:r>
          </w:p>
        </w:tc>
        <w:tc>
          <w:tcPr>
            <w:tcW w:w="7546" w:type="dxa"/>
            <w:gridSpan w:val="3"/>
            <w:vAlign w:val="center"/>
          </w:tcPr>
          <w:p w:rsidR="00F8216A" w:rsidRPr="00CC4234" w:rsidRDefault="0059185E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2"/>
              </w:rPr>
            </w:pPr>
            <w:r w:rsidRPr="00CC4234">
              <w:rPr>
                <w:rFonts w:ascii="ＭＳ Ｐ明朝" w:eastAsia="ＭＳ Ｐ明朝" w:hAnsi="ＭＳ Ｐ明朝"/>
                <w:sz w:val="22"/>
              </w:rPr>
              <w:t xml:space="preserve">産業医（　</w:t>
            </w: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CC4234">
              <w:rPr>
                <w:rFonts w:ascii="ＭＳ Ｐ明朝" w:eastAsia="ＭＳ Ｐ明朝" w:hAnsi="ＭＳ Ｐ明朝"/>
                <w:sz w:val="22"/>
              </w:rPr>
              <w:t xml:space="preserve">　　　　</w:t>
            </w:r>
            <w:r w:rsidR="00E41FB0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CC4234">
              <w:rPr>
                <w:rFonts w:ascii="ＭＳ Ｐ明朝" w:eastAsia="ＭＳ Ｐ明朝" w:hAnsi="ＭＳ Ｐ明朝"/>
                <w:sz w:val="22"/>
              </w:rPr>
              <w:t xml:space="preserve">　　　　）</w:t>
            </w:r>
          </w:p>
        </w:tc>
      </w:tr>
      <w:tr w:rsidR="00CC4234" w:rsidRPr="00CC4234" w:rsidTr="007D447D">
        <w:trPr>
          <w:trHeight w:val="125"/>
        </w:trPr>
        <w:tc>
          <w:tcPr>
            <w:tcW w:w="1689" w:type="dxa"/>
            <w:vMerge/>
            <w:vAlign w:val="center"/>
          </w:tcPr>
          <w:p w:rsidR="00F8216A" w:rsidRPr="00CC4234" w:rsidRDefault="00F8216A"/>
        </w:tc>
        <w:tc>
          <w:tcPr>
            <w:tcW w:w="7546" w:type="dxa"/>
            <w:gridSpan w:val="3"/>
            <w:vAlign w:val="center"/>
          </w:tcPr>
          <w:p w:rsidR="00F8216A" w:rsidRPr="00CC4234" w:rsidRDefault="00676593" w:rsidP="00355B18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就業継続</w:t>
            </w:r>
            <w:r w:rsidR="0059185E" w:rsidRPr="00CC4234">
              <w:rPr>
                <w:rFonts w:ascii="ＭＳ Ｐ明朝" w:eastAsia="ＭＳ Ｐ明朝" w:hAnsi="ＭＳ Ｐ明朝" w:hint="eastAsia"/>
                <w:sz w:val="22"/>
              </w:rPr>
              <w:t xml:space="preserve">の可否　</w:t>
            </w:r>
            <w:r w:rsidR="00355B18" w:rsidRPr="00CC4234">
              <w:rPr>
                <w:rFonts w:ascii="ＭＳ Ｐ明朝" w:eastAsia="ＭＳ Ｐ明朝" w:hAnsi="ＭＳ Ｐ明朝" w:hint="eastAsia"/>
                <w:sz w:val="22"/>
              </w:rPr>
              <w:t xml:space="preserve">【　可　・　否　・　条件付　</w:t>
            </w:r>
            <w:r w:rsidR="00BD68D6" w:rsidRPr="00CC4234">
              <w:rPr>
                <w:rFonts w:ascii="ＭＳ Ｐ明朝" w:eastAsia="ＭＳ Ｐ明朝" w:hAnsi="ＭＳ Ｐ明朝" w:hint="eastAsia"/>
                <w:sz w:val="22"/>
              </w:rPr>
              <w:t xml:space="preserve">（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BD68D6" w:rsidRPr="00CC4234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</w:t>
            </w:r>
            <w:r w:rsidR="00077242" w:rsidRPr="00CC4234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="00BD68D6" w:rsidRPr="00CC423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55B18" w:rsidRPr="00CC4234">
              <w:rPr>
                <w:rFonts w:ascii="ＭＳ Ｐ明朝" w:eastAsia="ＭＳ Ｐ明朝" w:hAnsi="ＭＳ Ｐ明朝" w:hint="eastAsia"/>
                <w:sz w:val="22"/>
              </w:rPr>
              <w:t>】</w:t>
            </w:r>
          </w:p>
        </w:tc>
      </w:tr>
      <w:tr w:rsidR="00CC4234" w:rsidRPr="00CC4234" w:rsidTr="00E41FB0">
        <w:trPr>
          <w:trHeight w:val="863"/>
        </w:trPr>
        <w:tc>
          <w:tcPr>
            <w:tcW w:w="1689" w:type="dxa"/>
            <w:vMerge/>
            <w:vAlign w:val="center"/>
          </w:tcPr>
          <w:p w:rsidR="00F8216A" w:rsidRPr="00CC4234" w:rsidRDefault="00F8216A"/>
        </w:tc>
        <w:tc>
          <w:tcPr>
            <w:tcW w:w="7546" w:type="dxa"/>
            <w:gridSpan w:val="3"/>
          </w:tcPr>
          <w:p w:rsidR="00F8216A" w:rsidRPr="00676593" w:rsidRDefault="002A6155" w:rsidP="00077242">
            <w:pPr>
              <w:autoSpaceDN w:val="0"/>
              <w:textAlignment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659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産業医意見書の添付　　【　有　・　無　】　</w:t>
            </w:r>
            <w:r w:rsidR="004006D8" w:rsidRPr="00676593">
              <w:rPr>
                <w:rFonts w:ascii="ＭＳ Ｐ明朝" w:eastAsia="ＭＳ Ｐ明朝" w:hAnsi="ＭＳ Ｐ明朝" w:hint="eastAsia"/>
                <w:sz w:val="18"/>
                <w:szCs w:val="18"/>
              </w:rPr>
              <w:t>※産業医出席の場合は内容を以下に記載</w:t>
            </w:r>
          </w:p>
        </w:tc>
      </w:tr>
      <w:tr w:rsidR="00DA4A3F" w:rsidRPr="00CC4234" w:rsidTr="00DA4A3F">
        <w:trPr>
          <w:trHeight w:val="348"/>
        </w:trPr>
        <w:tc>
          <w:tcPr>
            <w:tcW w:w="1689" w:type="dxa"/>
            <w:vMerge w:val="restart"/>
            <w:vAlign w:val="center"/>
          </w:tcPr>
          <w:p w:rsidR="00DA4A3F" w:rsidRPr="00CC4234" w:rsidRDefault="00DA4A3F">
            <w:r>
              <w:rPr>
                <w:rFonts w:hint="eastAsia"/>
              </w:rPr>
              <w:t>両立支援に関する本人の希望</w:t>
            </w:r>
          </w:p>
        </w:tc>
        <w:tc>
          <w:tcPr>
            <w:tcW w:w="7546" w:type="dxa"/>
            <w:gridSpan w:val="3"/>
          </w:tcPr>
          <w:p w:rsidR="00DA4A3F" w:rsidRPr="00676593" w:rsidRDefault="00DA4A3F" w:rsidP="00077242">
            <w:pPr>
              <w:autoSpaceDN w:val="0"/>
              <w:textAlignment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A4A3F">
              <w:rPr>
                <w:rFonts w:ascii="ＭＳ Ｐ明朝" w:eastAsia="ＭＳ Ｐ明朝" w:hAnsi="ＭＳ Ｐ明朝" w:hint="eastAsia"/>
                <w:sz w:val="18"/>
                <w:szCs w:val="18"/>
              </w:rPr>
              <w:t>（就業職場、就労条件、業務内容など）</w:t>
            </w:r>
          </w:p>
        </w:tc>
      </w:tr>
      <w:tr w:rsidR="00DA4A3F" w:rsidRPr="00CC4234" w:rsidTr="007D447D">
        <w:trPr>
          <w:trHeight w:val="348"/>
        </w:trPr>
        <w:tc>
          <w:tcPr>
            <w:tcW w:w="1689" w:type="dxa"/>
            <w:vMerge/>
            <w:vAlign w:val="center"/>
          </w:tcPr>
          <w:p w:rsidR="00DA4A3F" w:rsidRDefault="00DA4A3F"/>
        </w:tc>
        <w:tc>
          <w:tcPr>
            <w:tcW w:w="7546" w:type="dxa"/>
            <w:gridSpan w:val="3"/>
          </w:tcPr>
          <w:p w:rsidR="00DA4A3F" w:rsidRDefault="00DA4A3F" w:rsidP="00077242">
            <w:pPr>
              <w:autoSpaceDN w:val="0"/>
              <w:textAlignment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DA4A3F" w:rsidRPr="00676593" w:rsidRDefault="00DA4A3F" w:rsidP="00077242">
            <w:pPr>
              <w:autoSpaceDN w:val="0"/>
              <w:textAlignment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C4234" w:rsidRPr="00CC4234" w:rsidTr="007D447D">
        <w:trPr>
          <w:trHeight w:val="210"/>
        </w:trPr>
        <w:tc>
          <w:tcPr>
            <w:tcW w:w="1689" w:type="dxa"/>
            <w:vMerge w:val="restart"/>
            <w:vAlign w:val="center"/>
          </w:tcPr>
          <w:p w:rsidR="00BD68D6" w:rsidRPr="00CC4234" w:rsidRDefault="00BD68D6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CC4234">
              <w:rPr>
                <w:rFonts w:ascii="ＭＳ Ｐ明朝" w:eastAsia="ＭＳ Ｐ明朝" w:hAnsi="ＭＳ Ｐ明朝"/>
                <w:sz w:val="20"/>
              </w:rPr>
              <w:t>現状の評価</w:t>
            </w:r>
            <w:r w:rsidRPr="00CC4234">
              <w:rPr>
                <w:rFonts w:ascii="ＭＳ Ｐ明朝" w:eastAsia="ＭＳ Ｐ明朝" w:hAnsi="ＭＳ Ｐ明朝" w:hint="eastAsia"/>
                <w:sz w:val="20"/>
              </w:rPr>
              <w:t>と</w:t>
            </w:r>
          </w:p>
          <w:p w:rsidR="00F8216A" w:rsidRPr="00CC4234" w:rsidRDefault="0059185E" w:rsidP="00BD68D6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  <w:r w:rsidRPr="00CC4234">
              <w:rPr>
                <w:rFonts w:ascii="ＭＳ Ｐ明朝" w:eastAsia="ＭＳ Ｐ明朝" w:hAnsi="ＭＳ Ｐ明朝"/>
                <w:sz w:val="20"/>
              </w:rPr>
              <w:t>問題点</w:t>
            </w:r>
          </w:p>
        </w:tc>
        <w:tc>
          <w:tcPr>
            <w:tcW w:w="7546" w:type="dxa"/>
            <w:gridSpan w:val="3"/>
            <w:vAlign w:val="center"/>
          </w:tcPr>
          <w:p w:rsidR="00F8216A" w:rsidRPr="00676593" w:rsidRDefault="0059185E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6593">
              <w:rPr>
                <w:rFonts w:ascii="ＭＳ Ｐ明朝" w:eastAsia="ＭＳ Ｐ明朝" w:hAnsi="ＭＳ Ｐ明朝"/>
                <w:sz w:val="18"/>
                <w:szCs w:val="18"/>
              </w:rPr>
              <w:t>（１）</w:t>
            </w:r>
            <w:r w:rsidRPr="00676593">
              <w:rPr>
                <w:rFonts w:ascii="ＭＳ Ｐ明朝" w:eastAsia="ＭＳ Ｐ明朝" w:hAnsi="ＭＳ Ｐ明朝" w:hint="eastAsia"/>
                <w:sz w:val="18"/>
                <w:szCs w:val="18"/>
              </w:rPr>
              <w:t>治療状況及び回復状況</w:t>
            </w:r>
          </w:p>
        </w:tc>
      </w:tr>
      <w:tr w:rsidR="00CC4234" w:rsidRPr="00CC4234" w:rsidTr="007D447D">
        <w:trPr>
          <w:trHeight w:val="685"/>
        </w:trPr>
        <w:tc>
          <w:tcPr>
            <w:tcW w:w="1689" w:type="dxa"/>
            <w:vMerge/>
            <w:vAlign w:val="center"/>
          </w:tcPr>
          <w:p w:rsidR="00F8216A" w:rsidRPr="00CC4234" w:rsidRDefault="00F8216A"/>
        </w:tc>
        <w:tc>
          <w:tcPr>
            <w:tcW w:w="7546" w:type="dxa"/>
            <w:gridSpan w:val="3"/>
            <w:vAlign w:val="center"/>
          </w:tcPr>
          <w:p w:rsidR="00F8216A" w:rsidRPr="00CC4234" w:rsidRDefault="00F8216A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:rsidR="004006D8" w:rsidRPr="00CC4234" w:rsidRDefault="004006D8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C4234" w:rsidRPr="00CC4234" w:rsidTr="007D447D">
        <w:trPr>
          <w:trHeight w:val="238"/>
        </w:trPr>
        <w:tc>
          <w:tcPr>
            <w:tcW w:w="1689" w:type="dxa"/>
            <w:vMerge/>
            <w:vAlign w:val="center"/>
          </w:tcPr>
          <w:p w:rsidR="00F8216A" w:rsidRPr="00CC4234" w:rsidRDefault="00F8216A"/>
        </w:tc>
        <w:tc>
          <w:tcPr>
            <w:tcW w:w="7546" w:type="dxa"/>
            <w:gridSpan w:val="3"/>
            <w:vAlign w:val="center"/>
          </w:tcPr>
          <w:p w:rsidR="00F8216A" w:rsidRPr="00676593" w:rsidRDefault="0059185E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6593">
              <w:rPr>
                <w:rFonts w:ascii="ＭＳ Ｐ明朝" w:eastAsia="ＭＳ Ｐ明朝" w:hAnsi="ＭＳ Ｐ明朝"/>
                <w:sz w:val="18"/>
                <w:szCs w:val="18"/>
              </w:rPr>
              <w:t>（２）</w:t>
            </w:r>
            <w:r w:rsidR="00676593" w:rsidRPr="00676593">
              <w:rPr>
                <w:rFonts w:ascii="ＭＳ Ｐ明朝" w:eastAsia="ＭＳ Ｐ明朝" w:hAnsi="ＭＳ Ｐ明朝" w:hint="eastAsia"/>
                <w:sz w:val="18"/>
                <w:szCs w:val="18"/>
              </w:rPr>
              <w:t>業務遂行能力（業務能力、集中力、勤務</w:t>
            </w:r>
            <w:r w:rsidRPr="00676593">
              <w:rPr>
                <w:rFonts w:ascii="ＭＳ Ｐ明朝" w:eastAsia="ＭＳ Ｐ明朝" w:hAnsi="ＭＳ Ｐ明朝" w:hint="eastAsia"/>
                <w:sz w:val="18"/>
                <w:szCs w:val="18"/>
              </w:rPr>
              <w:t>意欲</w:t>
            </w:r>
            <w:r w:rsidR="00676593" w:rsidRPr="00676593">
              <w:rPr>
                <w:rFonts w:ascii="ＭＳ Ｐ明朝" w:eastAsia="ＭＳ Ｐ明朝" w:hAnsi="ＭＳ Ｐ明朝" w:hint="eastAsia"/>
                <w:sz w:val="18"/>
                <w:szCs w:val="18"/>
              </w:rPr>
              <w:t>、安全な通勤の確保</w:t>
            </w:r>
            <w:r w:rsidRPr="00676593">
              <w:rPr>
                <w:rFonts w:ascii="ＭＳ Ｐ明朝" w:eastAsia="ＭＳ Ｐ明朝" w:hAnsi="ＭＳ Ｐ明朝" w:hint="eastAsia"/>
                <w:sz w:val="18"/>
                <w:szCs w:val="18"/>
              </w:rPr>
              <w:t>など）</w:t>
            </w:r>
          </w:p>
        </w:tc>
      </w:tr>
      <w:tr w:rsidR="00CC4234" w:rsidRPr="00CC4234" w:rsidTr="007D447D">
        <w:trPr>
          <w:trHeight w:val="655"/>
        </w:trPr>
        <w:tc>
          <w:tcPr>
            <w:tcW w:w="1689" w:type="dxa"/>
            <w:vMerge/>
            <w:vAlign w:val="center"/>
          </w:tcPr>
          <w:p w:rsidR="00F8216A" w:rsidRPr="00CC4234" w:rsidRDefault="00F8216A"/>
        </w:tc>
        <w:tc>
          <w:tcPr>
            <w:tcW w:w="7546" w:type="dxa"/>
            <w:gridSpan w:val="3"/>
            <w:vAlign w:val="center"/>
          </w:tcPr>
          <w:p w:rsidR="00F8216A" w:rsidRPr="00676593" w:rsidRDefault="00F8216A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:rsidR="004006D8" w:rsidRPr="00CC4234" w:rsidRDefault="004006D8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C4234" w:rsidRPr="00CC4234" w:rsidTr="007D447D">
        <w:trPr>
          <w:trHeight w:val="90"/>
        </w:trPr>
        <w:tc>
          <w:tcPr>
            <w:tcW w:w="1689" w:type="dxa"/>
            <w:vMerge/>
            <w:vAlign w:val="center"/>
          </w:tcPr>
          <w:p w:rsidR="00F8216A" w:rsidRPr="00CC4234" w:rsidRDefault="00F8216A"/>
        </w:tc>
        <w:tc>
          <w:tcPr>
            <w:tcW w:w="7546" w:type="dxa"/>
            <w:gridSpan w:val="3"/>
            <w:vAlign w:val="center"/>
          </w:tcPr>
          <w:p w:rsidR="00F8216A" w:rsidRPr="00CC4234" w:rsidRDefault="0059185E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2"/>
              </w:rPr>
            </w:pPr>
            <w:r w:rsidRPr="00CC4234">
              <w:rPr>
                <w:rFonts w:ascii="ＭＳ Ｐ明朝" w:eastAsia="ＭＳ Ｐ明朝" w:hAnsi="ＭＳ Ｐ明朝"/>
                <w:sz w:val="20"/>
              </w:rPr>
              <w:t>（３）</w:t>
            </w:r>
            <w:r w:rsidRPr="00CC4234">
              <w:rPr>
                <w:rFonts w:ascii="ＭＳ Ｐ明朝" w:eastAsia="ＭＳ Ｐ明朝" w:hAnsi="ＭＳ Ｐ明朝" w:hint="eastAsia"/>
                <w:sz w:val="20"/>
              </w:rPr>
              <w:t>業務及び職場との適合性（</w:t>
            </w:r>
            <w:r w:rsidR="00676593">
              <w:rPr>
                <w:rFonts w:ascii="ＭＳ 明朝" w:hAnsi="ＭＳ 明朝"/>
                <w:sz w:val="18"/>
              </w:rPr>
              <w:t>業務と</w:t>
            </w:r>
            <w:r w:rsidR="00676593">
              <w:rPr>
                <w:rFonts w:ascii="ＭＳ 明朝" w:hAnsi="ＭＳ 明朝" w:hint="eastAsia"/>
                <w:sz w:val="18"/>
              </w:rPr>
              <w:t>本人</w:t>
            </w:r>
            <w:r w:rsidR="00676593">
              <w:rPr>
                <w:rFonts w:ascii="ＭＳ 明朝" w:hAnsi="ＭＳ 明朝"/>
                <w:sz w:val="18"/>
              </w:rPr>
              <w:t>の能力</w:t>
            </w:r>
            <w:r w:rsidR="00676593">
              <w:rPr>
                <w:rFonts w:ascii="ＭＳ 明朝" w:hAnsi="ＭＳ 明朝" w:hint="eastAsia"/>
                <w:sz w:val="18"/>
              </w:rPr>
              <w:t>・</w:t>
            </w:r>
            <w:r w:rsidR="00676593">
              <w:rPr>
                <w:rFonts w:ascii="ＭＳ 明朝" w:hAnsi="ＭＳ 明朝"/>
                <w:sz w:val="18"/>
              </w:rPr>
              <w:t>意欲</w:t>
            </w:r>
            <w:r w:rsidR="00676593">
              <w:rPr>
                <w:rFonts w:ascii="ＭＳ 明朝" w:hAnsi="ＭＳ 明朝" w:hint="eastAsia"/>
                <w:sz w:val="18"/>
              </w:rPr>
              <w:t>・</w:t>
            </w:r>
            <w:r w:rsidRPr="00CC4234">
              <w:rPr>
                <w:rFonts w:ascii="ＭＳ 明朝" w:hAnsi="ＭＳ 明朝"/>
                <w:sz w:val="18"/>
              </w:rPr>
              <w:t>関心との適合性</w:t>
            </w:r>
            <w:r w:rsidRPr="00CC4234">
              <w:rPr>
                <w:rFonts w:ascii="ＭＳ 明朝" w:hAnsi="ＭＳ 明朝" w:hint="eastAsia"/>
                <w:sz w:val="18"/>
              </w:rPr>
              <w:t>、人間関係など）</w:t>
            </w:r>
          </w:p>
        </w:tc>
      </w:tr>
      <w:tr w:rsidR="00CC4234" w:rsidRPr="00CC4234" w:rsidTr="007D447D">
        <w:trPr>
          <w:trHeight w:val="625"/>
        </w:trPr>
        <w:tc>
          <w:tcPr>
            <w:tcW w:w="1689" w:type="dxa"/>
            <w:vMerge/>
            <w:vAlign w:val="center"/>
          </w:tcPr>
          <w:p w:rsidR="00F8216A" w:rsidRPr="00CC4234" w:rsidRDefault="00F8216A"/>
        </w:tc>
        <w:tc>
          <w:tcPr>
            <w:tcW w:w="7546" w:type="dxa"/>
            <w:gridSpan w:val="3"/>
            <w:vAlign w:val="center"/>
          </w:tcPr>
          <w:p w:rsidR="00F8216A" w:rsidRPr="00676593" w:rsidRDefault="00F8216A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:rsidR="004006D8" w:rsidRPr="00CC4234" w:rsidRDefault="004006D8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C4234" w:rsidRPr="00CC4234" w:rsidTr="007D447D">
        <w:trPr>
          <w:trHeight w:val="118"/>
        </w:trPr>
        <w:tc>
          <w:tcPr>
            <w:tcW w:w="1689" w:type="dxa"/>
            <w:vMerge/>
            <w:vAlign w:val="center"/>
          </w:tcPr>
          <w:p w:rsidR="00F8216A" w:rsidRPr="00CC4234" w:rsidRDefault="00F8216A"/>
        </w:tc>
        <w:tc>
          <w:tcPr>
            <w:tcW w:w="7546" w:type="dxa"/>
            <w:gridSpan w:val="3"/>
            <w:vAlign w:val="center"/>
          </w:tcPr>
          <w:p w:rsidR="00F8216A" w:rsidRPr="00676593" w:rsidRDefault="0059185E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6593">
              <w:rPr>
                <w:rFonts w:ascii="ＭＳ Ｐ明朝" w:eastAsia="ＭＳ Ｐ明朝" w:hAnsi="ＭＳ Ｐ明朝"/>
                <w:sz w:val="18"/>
                <w:szCs w:val="18"/>
              </w:rPr>
              <w:t>（４）</w:t>
            </w:r>
            <w:r w:rsidRPr="00676593">
              <w:rPr>
                <w:rFonts w:ascii="ＭＳ Ｐ明朝" w:eastAsia="ＭＳ Ｐ明朝" w:hAnsi="ＭＳ Ｐ明朝" w:hint="eastAsia"/>
                <w:sz w:val="18"/>
                <w:szCs w:val="18"/>
              </w:rPr>
              <w:t>職場における支援準備状況</w:t>
            </w:r>
          </w:p>
        </w:tc>
      </w:tr>
      <w:tr w:rsidR="00CC4234" w:rsidRPr="00CC4234" w:rsidTr="007D447D">
        <w:trPr>
          <w:trHeight w:val="642"/>
        </w:trPr>
        <w:tc>
          <w:tcPr>
            <w:tcW w:w="1689" w:type="dxa"/>
            <w:vMerge/>
            <w:vAlign w:val="center"/>
          </w:tcPr>
          <w:p w:rsidR="00F8216A" w:rsidRPr="00CC4234" w:rsidRDefault="00F8216A"/>
        </w:tc>
        <w:tc>
          <w:tcPr>
            <w:tcW w:w="7546" w:type="dxa"/>
            <w:gridSpan w:val="3"/>
            <w:vAlign w:val="center"/>
          </w:tcPr>
          <w:p w:rsidR="00F8216A" w:rsidRPr="00CC4234" w:rsidRDefault="00F8216A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:rsidR="004006D8" w:rsidRPr="00CC4234" w:rsidRDefault="004006D8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C4234" w:rsidRPr="00CC4234" w:rsidTr="007D447D">
        <w:trPr>
          <w:trHeight w:val="116"/>
        </w:trPr>
        <w:tc>
          <w:tcPr>
            <w:tcW w:w="1689" w:type="dxa"/>
            <w:vMerge/>
            <w:vAlign w:val="center"/>
          </w:tcPr>
          <w:p w:rsidR="00F8216A" w:rsidRPr="00CC4234" w:rsidRDefault="00F8216A"/>
        </w:tc>
        <w:tc>
          <w:tcPr>
            <w:tcW w:w="7546" w:type="dxa"/>
            <w:gridSpan w:val="3"/>
            <w:vAlign w:val="center"/>
          </w:tcPr>
          <w:p w:rsidR="00F8216A" w:rsidRPr="00676593" w:rsidRDefault="0059185E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6593">
              <w:rPr>
                <w:rFonts w:ascii="ＭＳ Ｐ明朝" w:eastAsia="ＭＳ Ｐ明朝" w:hAnsi="ＭＳ Ｐ明朝"/>
                <w:sz w:val="18"/>
                <w:szCs w:val="18"/>
              </w:rPr>
              <w:t>（５）その他考慮</w:t>
            </w:r>
            <w:r w:rsidR="00676593" w:rsidRPr="00676593">
              <w:rPr>
                <w:rFonts w:ascii="ＭＳ Ｐ明朝" w:eastAsia="ＭＳ Ｐ明朝" w:hAnsi="ＭＳ Ｐ明朝"/>
                <w:sz w:val="18"/>
                <w:szCs w:val="18"/>
              </w:rPr>
              <w:t>すべき事項　（他の疾患、家族の状況、通勤方法、通院治療、副作用</w:t>
            </w:r>
            <w:r w:rsidR="00676593" w:rsidRPr="00676593">
              <w:rPr>
                <w:rFonts w:ascii="ＭＳ Ｐ明朝" w:eastAsia="ＭＳ Ｐ明朝" w:hAnsi="ＭＳ Ｐ明朝" w:hint="eastAsia"/>
                <w:sz w:val="18"/>
                <w:szCs w:val="18"/>
              </w:rPr>
              <w:t>など</w:t>
            </w:r>
            <w:r w:rsidRPr="00676593">
              <w:rPr>
                <w:rFonts w:ascii="ＭＳ Ｐ明朝" w:eastAsia="ＭＳ Ｐ明朝" w:hAnsi="ＭＳ Ｐ明朝"/>
                <w:sz w:val="18"/>
                <w:szCs w:val="18"/>
              </w:rPr>
              <w:t>）</w:t>
            </w:r>
          </w:p>
        </w:tc>
      </w:tr>
      <w:tr w:rsidR="00CC4234" w:rsidRPr="00CC4234" w:rsidTr="007D447D">
        <w:trPr>
          <w:trHeight w:val="658"/>
        </w:trPr>
        <w:tc>
          <w:tcPr>
            <w:tcW w:w="1689" w:type="dxa"/>
            <w:vMerge/>
            <w:vAlign w:val="center"/>
          </w:tcPr>
          <w:p w:rsidR="00F8216A" w:rsidRPr="00CC4234" w:rsidRDefault="00F8216A"/>
        </w:tc>
        <w:tc>
          <w:tcPr>
            <w:tcW w:w="7546" w:type="dxa"/>
            <w:gridSpan w:val="3"/>
            <w:vAlign w:val="center"/>
          </w:tcPr>
          <w:p w:rsidR="00F8216A" w:rsidRPr="00676593" w:rsidRDefault="00F8216A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  <w:p w:rsidR="004006D8" w:rsidRPr="00CC4234" w:rsidRDefault="004006D8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C4234" w:rsidRPr="00CC4234" w:rsidTr="00676593">
        <w:trPr>
          <w:trHeight w:val="410"/>
        </w:trPr>
        <w:tc>
          <w:tcPr>
            <w:tcW w:w="1689" w:type="dxa"/>
            <w:vAlign w:val="center"/>
          </w:tcPr>
          <w:p w:rsidR="00077242" w:rsidRPr="00CC4234" w:rsidRDefault="00676593" w:rsidP="00077242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就業継続</w:t>
            </w:r>
            <w:r w:rsidR="00077242" w:rsidRPr="00CC4234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077242" w:rsidRPr="00CC4234">
              <w:rPr>
                <w:rFonts w:ascii="ＭＳ Ｐ明朝" w:eastAsia="ＭＳ Ｐ明朝" w:hAnsi="ＭＳ Ｐ明朝"/>
                <w:sz w:val="22"/>
              </w:rPr>
              <w:t xml:space="preserve">可否　</w:t>
            </w:r>
          </w:p>
        </w:tc>
        <w:tc>
          <w:tcPr>
            <w:tcW w:w="7546" w:type="dxa"/>
            <w:gridSpan w:val="3"/>
            <w:vAlign w:val="center"/>
          </w:tcPr>
          <w:p w:rsidR="00077242" w:rsidRPr="00CC4234" w:rsidRDefault="00077242" w:rsidP="00077242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2"/>
              </w:rPr>
            </w:pPr>
            <w:r w:rsidRPr="00CC4234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【 </w:t>
            </w:r>
            <w:r w:rsidRPr="00CC4234">
              <w:rPr>
                <w:rFonts w:ascii="ＭＳ Ｐ明朝" w:eastAsia="ＭＳ Ｐ明朝" w:hAnsi="ＭＳ Ｐ明朝"/>
                <w:sz w:val="22"/>
              </w:rPr>
              <w:t xml:space="preserve">可　・　</w:t>
            </w:r>
            <w:r w:rsidRPr="00CC4234">
              <w:rPr>
                <w:rFonts w:ascii="ＭＳ Ｐ明朝" w:eastAsia="ＭＳ Ｐ明朝" w:hAnsi="ＭＳ Ｐ明朝" w:hint="eastAsia"/>
                <w:sz w:val="22"/>
              </w:rPr>
              <w:t xml:space="preserve">否　・ 条件付　</w:t>
            </w:r>
            <w:r w:rsidR="00BD68D6" w:rsidRPr="00CC4234">
              <w:rPr>
                <w:rFonts w:ascii="ＭＳ Ｐ明朝" w:eastAsia="ＭＳ Ｐ明朝" w:hAnsi="ＭＳ Ｐ明朝" w:hint="eastAsia"/>
                <w:sz w:val="22"/>
              </w:rPr>
              <w:t xml:space="preserve">（　　　　　　　　　　　　　　　　　　　　　　　　　　　　　　　　　）　</w:t>
            </w:r>
            <w:r w:rsidRPr="00CC4234">
              <w:rPr>
                <w:rFonts w:ascii="ＭＳ Ｐ明朝" w:eastAsia="ＭＳ Ｐ明朝" w:hAnsi="ＭＳ Ｐ明朝" w:hint="eastAsia"/>
                <w:sz w:val="22"/>
              </w:rPr>
              <w:t>】</w:t>
            </w:r>
            <w:r w:rsidRPr="00CC4234">
              <w:rPr>
                <w:rFonts w:ascii="ＭＳ Ｐ明朝" w:eastAsia="ＭＳ Ｐ明朝" w:hAnsi="ＭＳ Ｐ明朝"/>
                <w:sz w:val="22"/>
              </w:rPr>
              <w:t xml:space="preserve">　</w:t>
            </w:r>
          </w:p>
        </w:tc>
      </w:tr>
      <w:tr w:rsidR="00E41FB0" w:rsidRPr="00CC4234" w:rsidTr="00C7671B">
        <w:trPr>
          <w:trHeight w:val="997"/>
        </w:trPr>
        <w:tc>
          <w:tcPr>
            <w:tcW w:w="1689" w:type="dxa"/>
            <w:vAlign w:val="center"/>
          </w:tcPr>
          <w:p w:rsidR="00C7671B" w:rsidRDefault="00C7671B" w:rsidP="00C7671B">
            <w:pPr>
              <w:autoSpaceDN w:val="0"/>
              <w:jc w:val="center"/>
              <w:textAlignment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職場での</w:t>
            </w:r>
          </w:p>
          <w:p w:rsidR="00E41FB0" w:rsidRDefault="00C7671B" w:rsidP="00C7671B">
            <w:pPr>
              <w:autoSpaceDN w:val="0"/>
              <w:jc w:val="center"/>
              <w:textAlignment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配慮事項</w:t>
            </w:r>
          </w:p>
        </w:tc>
        <w:tc>
          <w:tcPr>
            <w:tcW w:w="7546" w:type="dxa"/>
            <w:gridSpan w:val="3"/>
            <w:vAlign w:val="center"/>
          </w:tcPr>
          <w:p w:rsidR="00E41FB0" w:rsidRDefault="00E41FB0" w:rsidP="00077242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2"/>
              </w:rPr>
            </w:pPr>
          </w:p>
          <w:p w:rsidR="00E41FB0" w:rsidRDefault="00E41FB0" w:rsidP="00077242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2"/>
              </w:rPr>
            </w:pPr>
          </w:p>
          <w:p w:rsidR="00C7671B" w:rsidRDefault="00C7671B" w:rsidP="00077242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2"/>
              </w:rPr>
            </w:pPr>
          </w:p>
          <w:p w:rsidR="00E41FB0" w:rsidRPr="00CC4234" w:rsidRDefault="00E41FB0" w:rsidP="00077242">
            <w:pPr>
              <w:autoSpaceDN w:val="0"/>
              <w:jc w:val="left"/>
              <w:textAlignment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9185E" w:rsidRPr="00CC4234" w:rsidRDefault="0059185E" w:rsidP="00E41FB0">
      <w:pPr>
        <w:autoSpaceDN w:val="0"/>
        <w:jc w:val="left"/>
        <w:textAlignment w:val="center"/>
      </w:pPr>
    </w:p>
    <w:sectPr w:rsidR="0059185E" w:rsidRPr="00CC4234" w:rsidSect="00CC4234">
      <w:pgSz w:w="11906" w:h="16838" w:code="9"/>
      <w:pgMar w:top="1134" w:right="851" w:bottom="851" w:left="1418" w:header="851" w:footer="992" w:gutter="0"/>
      <w:cols w:space="720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22E" w:rsidRDefault="0081122E" w:rsidP="002C405A">
      <w:r>
        <w:separator/>
      </w:r>
    </w:p>
  </w:endnote>
  <w:endnote w:type="continuationSeparator" w:id="0">
    <w:p w:rsidR="0081122E" w:rsidRDefault="0081122E" w:rsidP="002C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22E" w:rsidRDefault="0081122E" w:rsidP="002C405A">
      <w:r>
        <w:separator/>
      </w:r>
    </w:p>
  </w:footnote>
  <w:footnote w:type="continuationSeparator" w:id="0">
    <w:p w:rsidR="0081122E" w:rsidRDefault="0081122E" w:rsidP="002C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0000000C"/>
    <w:multiLevelType w:val="singleLevel"/>
    <w:tmpl w:val="0000000C"/>
    <w:lvl w:ilvl="0">
      <w:start w:val="2"/>
      <w:numFmt w:val="decimal"/>
      <w:suff w:val="nothing"/>
      <w:lvlText w:val="%1."/>
      <w:lvlJc w:val="left"/>
    </w:lvl>
  </w:abstractNum>
  <w:abstractNum w:abstractNumId="3" w15:restartNumberingAfterBreak="0">
    <w:nsid w:val="0000000D"/>
    <w:multiLevelType w:val="singleLevel"/>
    <w:tmpl w:val="0000000D"/>
    <w:lvl w:ilvl="0">
      <w:start w:val="4"/>
      <w:numFmt w:val="decimal"/>
      <w:suff w:val="nothing"/>
      <w:lvlText w:val="%1."/>
      <w:lvlJc w:val="left"/>
    </w:lvl>
  </w:abstractNum>
  <w:abstractNum w:abstractNumId="4" w15:restartNumberingAfterBreak="0">
    <w:nsid w:val="0000000E"/>
    <w:multiLevelType w:val="singleLevel"/>
    <w:tmpl w:val="0000000E"/>
    <w:lvl w:ilvl="0">
      <w:start w:val="4"/>
      <w:numFmt w:val="decimal"/>
      <w:suff w:val="nothing"/>
      <w:lvlText w:val="%1."/>
      <w:lvlJc w:val="left"/>
    </w:lvl>
  </w:abstractNum>
  <w:abstractNum w:abstractNumId="5" w15:restartNumberingAfterBreak="0">
    <w:nsid w:val="0000000F"/>
    <w:multiLevelType w:val="singleLevel"/>
    <w:tmpl w:val="0000000F"/>
    <w:lvl w:ilvl="0">
      <w:start w:val="2"/>
      <w:numFmt w:val="decimal"/>
      <w:suff w:val="nothing"/>
      <w:lvlText w:val="%1."/>
      <w:lvlJc w:val="left"/>
    </w:lvl>
  </w:abstractNum>
  <w:abstractNum w:abstractNumId="6" w15:restartNumberingAfterBreak="0">
    <w:nsid w:val="00000010"/>
    <w:multiLevelType w:val="singleLevel"/>
    <w:tmpl w:val="00000010"/>
    <w:lvl w:ilvl="0">
      <w:start w:val="1"/>
      <w:numFmt w:val="decimalEnclosedCircleChines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7" w15:restartNumberingAfterBreak="0">
    <w:nsid w:val="00000011"/>
    <w:multiLevelType w:val="singleLevel"/>
    <w:tmpl w:val="00000011"/>
    <w:lvl w:ilvl="0">
      <w:start w:val="1"/>
      <w:numFmt w:val="decimalEnclosedCircleChines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00000012"/>
    <w:multiLevelType w:val="singleLevel"/>
    <w:tmpl w:val="00000012"/>
    <w:lvl w:ilvl="0">
      <w:start w:val="1"/>
      <w:numFmt w:val="decimalEnclosedCircleChines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9" w15:restartNumberingAfterBreak="0">
    <w:nsid w:val="00000013"/>
    <w:multiLevelType w:val="singleLevel"/>
    <w:tmpl w:val="00000013"/>
    <w:lvl w:ilvl="0">
      <w:start w:val="1"/>
      <w:numFmt w:val="decimalFullWidth"/>
      <w:suff w:val="nothing"/>
      <w:lvlText w:val="（%1）"/>
      <w:lvlJc w:val="left"/>
    </w:lvl>
  </w:abstractNum>
  <w:abstractNum w:abstractNumId="10" w15:restartNumberingAfterBreak="0">
    <w:nsid w:val="00000014"/>
    <w:multiLevelType w:val="singleLevel"/>
    <w:tmpl w:val="00000014"/>
    <w:lvl w:ilvl="0">
      <w:start w:val="1"/>
      <w:numFmt w:val="decimalFullWidth"/>
      <w:suff w:val="nothing"/>
      <w:lvlText w:val="（%1）"/>
      <w:lvlJc w:val="left"/>
    </w:lvl>
  </w:abstractNum>
  <w:abstractNum w:abstractNumId="11" w15:restartNumberingAfterBreak="0">
    <w:nsid w:val="00000015"/>
    <w:multiLevelType w:val="singleLevel"/>
    <w:tmpl w:val="00000015"/>
    <w:lvl w:ilvl="0">
      <w:start w:val="1"/>
      <w:numFmt w:val="decimalFullWidth"/>
      <w:suff w:val="nothing"/>
      <w:lvlText w:val="（%1）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23"/>
  <w:displayHorizont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05B9"/>
    <w:rsid w:val="00077242"/>
    <w:rsid w:val="000F601A"/>
    <w:rsid w:val="00150266"/>
    <w:rsid w:val="00172A27"/>
    <w:rsid w:val="001C3E42"/>
    <w:rsid w:val="001D37D6"/>
    <w:rsid w:val="00205CC5"/>
    <w:rsid w:val="002338E8"/>
    <w:rsid w:val="002A6155"/>
    <w:rsid w:val="002B750E"/>
    <w:rsid w:val="002C405A"/>
    <w:rsid w:val="002F7D57"/>
    <w:rsid w:val="00301299"/>
    <w:rsid w:val="003214C2"/>
    <w:rsid w:val="003350A7"/>
    <w:rsid w:val="00343E3E"/>
    <w:rsid w:val="00355B18"/>
    <w:rsid w:val="00371FA0"/>
    <w:rsid w:val="004006D8"/>
    <w:rsid w:val="004A51C8"/>
    <w:rsid w:val="00520FB9"/>
    <w:rsid w:val="0059185E"/>
    <w:rsid w:val="005954BA"/>
    <w:rsid w:val="005B584F"/>
    <w:rsid w:val="005C65A8"/>
    <w:rsid w:val="005F1C1D"/>
    <w:rsid w:val="00676593"/>
    <w:rsid w:val="00682B1C"/>
    <w:rsid w:val="006924CA"/>
    <w:rsid w:val="007D447D"/>
    <w:rsid w:val="0081122E"/>
    <w:rsid w:val="00875976"/>
    <w:rsid w:val="008C1A80"/>
    <w:rsid w:val="00914791"/>
    <w:rsid w:val="00A35988"/>
    <w:rsid w:val="00A77F83"/>
    <w:rsid w:val="00B10DA5"/>
    <w:rsid w:val="00BD68D6"/>
    <w:rsid w:val="00BF03D0"/>
    <w:rsid w:val="00C64D51"/>
    <w:rsid w:val="00C7671B"/>
    <w:rsid w:val="00CB0F8C"/>
    <w:rsid w:val="00CC4234"/>
    <w:rsid w:val="00CF7185"/>
    <w:rsid w:val="00D24C3F"/>
    <w:rsid w:val="00D73C4D"/>
    <w:rsid w:val="00D80209"/>
    <w:rsid w:val="00DA4A3F"/>
    <w:rsid w:val="00E41FB0"/>
    <w:rsid w:val="00E85298"/>
    <w:rsid w:val="00EC7911"/>
    <w:rsid w:val="00EE5070"/>
    <w:rsid w:val="00F10AF7"/>
    <w:rsid w:val="00F142A6"/>
    <w:rsid w:val="00F8216A"/>
    <w:rsid w:val="00F86DED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3A9EAF"/>
  <w15:docId w15:val="{B84979D4-1AFB-4F04-8C5F-3C48FDA3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1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21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4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05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C4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05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494C7-3A84-4626-914D-C4185EBE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６号</vt:lpstr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６号</dc:title>
  <dc:creator>s</dc:creator>
  <cp:lastModifiedBy>KUMAMOTODT05-PC</cp:lastModifiedBy>
  <cp:revision>6</cp:revision>
  <cp:lastPrinted>2016-04-26T02:42:00Z</cp:lastPrinted>
  <dcterms:created xsi:type="dcterms:W3CDTF">2017-04-18T06:22:00Z</dcterms:created>
  <dcterms:modified xsi:type="dcterms:W3CDTF">2020-12-22T07:11:00Z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